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5BA5" w14:textId="77777777" w:rsidR="00BB6C07" w:rsidRPr="00AE35EB" w:rsidRDefault="00BB6C07" w:rsidP="00BB6C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E35EB">
        <w:rPr>
          <w:rFonts w:ascii="Times New Roman" w:hAnsi="Times New Roman"/>
          <w:b/>
          <w:bCs/>
          <w:i/>
          <w:iCs/>
          <w:sz w:val="28"/>
          <w:szCs w:val="28"/>
        </w:rPr>
        <w:t>Пример оформления представления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(о поощрении)</w:t>
      </w:r>
    </w:p>
    <w:p w14:paraId="777AB7C2" w14:textId="77777777" w:rsidR="00BB6C07" w:rsidRPr="00AE35EB" w:rsidRDefault="00BB6C07" w:rsidP="00BB6C0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7"/>
        <w:gridCol w:w="992"/>
        <w:gridCol w:w="4927"/>
      </w:tblGrid>
      <w:tr w:rsidR="00BB6C07" w:rsidRPr="00AE35EB" w14:paraId="0195F2DD" w14:textId="77777777" w:rsidTr="005E0E71">
        <w:tc>
          <w:tcPr>
            <w:tcW w:w="4644" w:type="dxa"/>
            <w:gridSpan w:val="4"/>
          </w:tcPr>
          <w:p w14:paraId="39E88031" w14:textId="77777777" w:rsidR="00BB6C07" w:rsidRPr="00AE35EB" w:rsidRDefault="00BB6C07" w:rsidP="005E0E7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E35EB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  <w:p w14:paraId="278AB53D" w14:textId="77777777" w:rsidR="00BB6C07" w:rsidRPr="00AE35EB" w:rsidRDefault="00BB6C07" w:rsidP="005E0E7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F57AC0C" w14:textId="77777777" w:rsidR="00BB6C07" w:rsidRPr="00AE35EB" w:rsidRDefault="00BB6C07" w:rsidP="005E0E71">
            <w:pPr>
              <w:rPr>
                <w:rFonts w:ascii="Times New Roman" w:hAnsi="Times New Roman"/>
                <w:sz w:val="28"/>
                <w:szCs w:val="28"/>
              </w:rPr>
            </w:pPr>
            <w:r w:rsidRPr="00AE35E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14:paraId="316FF564" w14:textId="77777777" w:rsidR="00BB6C07" w:rsidRPr="00AE35EB" w:rsidRDefault="00BB6C07" w:rsidP="005E0E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14:paraId="2F25DD8A" w14:textId="77777777" w:rsidR="00BB6C07" w:rsidRDefault="00BB6C07" w:rsidP="005E0E7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  <w:r w:rsidRPr="00AE35EB">
              <w:rPr>
                <w:rFonts w:ascii="Times New Roman" w:hAnsi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Ясли-сад </w:t>
            </w:r>
          </w:p>
          <w:p w14:paraId="5AB0B34D" w14:textId="77777777" w:rsidR="00BB6C07" w:rsidRPr="00AE35EB" w:rsidRDefault="00BB6C07" w:rsidP="005E0E7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552 г. Минска</w:t>
            </w:r>
            <w:r w:rsidRPr="00AE3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7DB6557" w14:textId="77777777" w:rsidR="00BB6C07" w:rsidRPr="00AE35EB" w:rsidRDefault="00BB6C07" w:rsidP="005E0E7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Д.Д.Жебрик</w:t>
            </w:r>
            <w:proofErr w:type="spellEnd"/>
          </w:p>
          <w:p w14:paraId="46CBA8AD" w14:textId="77777777" w:rsidR="00BB6C07" w:rsidRPr="00AE35EB" w:rsidRDefault="00BB6C07" w:rsidP="005E0E7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E12C82C" w14:textId="77777777" w:rsidR="00BB6C07" w:rsidRPr="00AE35EB" w:rsidRDefault="00BB6C07" w:rsidP="005E0E7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07" w:rsidRPr="00AE35EB" w14:paraId="54243CF6" w14:textId="77777777" w:rsidTr="005E0E71">
        <w:tc>
          <w:tcPr>
            <w:tcW w:w="1668" w:type="dxa"/>
            <w:tcBorders>
              <w:bottom w:val="single" w:sz="4" w:space="0" w:color="auto"/>
            </w:tcBorders>
          </w:tcPr>
          <w:p w14:paraId="7092C892" w14:textId="77777777" w:rsidR="00BB6C07" w:rsidRPr="00AE35EB" w:rsidRDefault="00BB6C07" w:rsidP="005E0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5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0.11</w:t>
            </w:r>
            <w:r w:rsidRPr="00AE35EB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67" w:type="dxa"/>
          </w:tcPr>
          <w:p w14:paraId="4A258366" w14:textId="77777777" w:rsidR="00BB6C07" w:rsidRPr="00AE35EB" w:rsidRDefault="00BB6C07" w:rsidP="005E0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5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2EB6E6" w14:textId="77777777" w:rsidR="00BB6C07" w:rsidRPr="00AE35EB" w:rsidRDefault="00BB6C07" w:rsidP="005E0E71">
            <w:pPr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110/</w:t>
            </w:r>
            <w:r w:rsidRPr="00AE35EB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72B5D09" w14:textId="77777777" w:rsidR="00BB6C07" w:rsidRPr="00AE35EB" w:rsidRDefault="00BB6C07" w:rsidP="005E0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14:paraId="659D070C" w14:textId="77777777" w:rsidR="00BB6C07" w:rsidRPr="00AE35EB" w:rsidRDefault="00BB6C07" w:rsidP="005E0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07" w:rsidRPr="00AE35EB" w14:paraId="7A301357" w14:textId="77777777" w:rsidTr="005E0E71">
        <w:tc>
          <w:tcPr>
            <w:tcW w:w="4644" w:type="dxa"/>
            <w:gridSpan w:val="4"/>
          </w:tcPr>
          <w:p w14:paraId="0D438EE6" w14:textId="77777777" w:rsidR="00BB6C07" w:rsidRPr="00AE35EB" w:rsidRDefault="00BB6C07" w:rsidP="005E0E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CDC5C0" w14:textId="77777777" w:rsidR="00BB6C07" w:rsidRPr="00AE35EB" w:rsidRDefault="00BB6C07" w:rsidP="005E0E71">
            <w:pPr>
              <w:rPr>
                <w:rFonts w:ascii="Times New Roman" w:hAnsi="Times New Roman"/>
                <w:sz w:val="28"/>
                <w:szCs w:val="28"/>
              </w:rPr>
            </w:pPr>
            <w:r w:rsidRPr="00AE35EB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  <w:tc>
          <w:tcPr>
            <w:tcW w:w="4927" w:type="dxa"/>
            <w:vMerge/>
          </w:tcPr>
          <w:p w14:paraId="3828396E" w14:textId="77777777" w:rsidR="00BB6C07" w:rsidRPr="00AE35EB" w:rsidRDefault="00BB6C07" w:rsidP="005E0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62DD67" w14:textId="77777777" w:rsidR="00BB6C07" w:rsidRPr="00AE35EB" w:rsidRDefault="00BB6C07" w:rsidP="00BB6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885D" w14:textId="77777777" w:rsidR="00BB6C07" w:rsidRDefault="00BB6C07" w:rsidP="00BB6C07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35EB">
        <w:rPr>
          <w:rFonts w:ascii="Times New Roman" w:hAnsi="Times New Roman"/>
          <w:sz w:val="28"/>
          <w:szCs w:val="28"/>
        </w:rPr>
        <w:t xml:space="preserve">О поощрении </w:t>
      </w:r>
    </w:p>
    <w:p w14:paraId="3C8050B8" w14:textId="77777777" w:rsidR="00BB6C07" w:rsidRPr="00AE35EB" w:rsidRDefault="00BB6C07" w:rsidP="00BB6C07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Петрович</w:t>
      </w:r>
      <w:r w:rsidRPr="00AE3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5EB">
        <w:rPr>
          <w:rFonts w:ascii="Times New Roman" w:hAnsi="Times New Roman"/>
          <w:sz w:val="28"/>
          <w:szCs w:val="28"/>
        </w:rPr>
        <w:t>О.П.</w:t>
      </w:r>
      <w:proofErr w:type="gramEnd"/>
    </w:p>
    <w:p w14:paraId="21A58321" w14:textId="77777777" w:rsidR="00BB6C07" w:rsidRPr="00AE35EB" w:rsidRDefault="00BB6C07" w:rsidP="00BB6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44C1F" w14:textId="77777777" w:rsidR="00BB6C07" w:rsidRPr="00171D3D" w:rsidRDefault="00BB6C07" w:rsidP="00BB6C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ПЕТРОВИЧ</w:t>
      </w:r>
      <w:r w:rsidRPr="00AE35EB">
        <w:rPr>
          <w:rFonts w:ascii="Times New Roman" w:hAnsi="Times New Roman"/>
          <w:sz w:val="28"/>
          <w:szCs w:val="28"/>
        </w:rPr>
        <w:t xml:space="preserve"> Ольга Петровна, </w:t>
      </w:r>
      <w:r>
        <w:rPr>
          <w:rFonts w:ascii="Times New Roman" w:hAnsi="Times New Roman"/>
          <w:sz w:val="28"/>
          <w:szCs w:val="28"/>
        </w:rPr>
        <w:t>воспитатель дошкольного образования</w:t>
      </w:r>
      <w:r w:rsidRPr="00AE35EB">
        <w:rPr>
          <w:rFonts w:ascii="Times New Roman" w:hAnsi="Times New Roman"/>
          <w:sz w:val="28"/>
          <w:szCs w:val="28"/>
        </w:rPr>
        <w:t xml:space="preserve">, работает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1D3D">
        <w:rPr>
          <w:rFonts w:ascii="Times New Roman" w:hAnsi="Times New Roman"/>
          <w:sz w:val="28"/>
          <w:szCs w:val="28"/>
        </w:rPr>
        <w:t>ГУО «Ясли-сад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D3D">
        <w:rPr>
          <w:rFonts w:ascii="Times New Roman" w:hAnsi="Times New Roman"/>
          <w:sz w:val="28"/>
          <w:szCs w:val="28"/>
        </w:rPr>
        <w:t>№ 552 г. Минска»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5EB">
        <w:rPr>
          <w:rFonts w:ascii="Times New Roman" w:hAnsi="Times New Roman"/>
          <w:sz w:val="28"/>
          <w:szCs w:val="28"/>
        </w:rPr>
        <w:t>с 2016 года. За время работы в учреждении зарекомендовала себя компетентным педагогом. Постоянно повышает свой профессиональный урове</w:t>
      </w:r>
      <w:r>
        <w:rPr>
          <w:rFonts w:ascii="Times New Roman" w:hAnsi="Times New Roman"/>
          <w:sz w:val="28"/>
          <w:szCs w:val="28"/>
        </w:rPr>
        <w:t xml:space="preserve">нь. Была награждена </w:t>
      </w:r>
      <w:r w:rsidRPr="00171D3D">
        <w:rPr>
          <w:rFonts w:ascii="Times New Roman" w:hAnsi="Times New Roman"/>
          <w:sz w:val="28"/>
          <w:szCs w:val="28"/>
        </w:rPr>
        <w:t xml:space="preserve">дипломом </w:t>
      </w:r>
      <w:r>
        <w:rPr>
          <w:rFonts w:ascii="Times New Roman" w:hAnsi="Times New Roman"/>
          <w:sz w:val="28"/>
          <w:szCs w:val="28"/>
        </w:rPr>
        <w:t xml:space="preserve">(номинация – </w:t>
      </w:r>
      <w:r w:rsidRPr="00171D3D">
        <w:rPr>
          <w:rFonts w:ascii="Times New Roman" w:hAnsi="Times New Roman"/>
          <w:sz w:val="28"/>
          <w:szCs w:val="28"/>
        </w:rPr>
        <w:t>«Воспитатель дошкольного образования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171D3D">
        <w:rPr>
          <w:rFonts w:ascii="Times New Roman" w:hAnsi="Times New Roman"/>
          <w:sz w:val="28"/>
          <w:szCs w:val="28"/>
        </w:rPr>
        <w:t>в рамках четвертого (заключительного этапа) республиканского конкурса профессионального мастерства педагогических работников «Учитель года Республики Беларусь 2020</w:t>
      </w:r>
      <w:r>
        <w:rPr>
          <w:rFonts w:ascii="Times New Roman" w:hAnsi="Times New Roman"/>
          <w:sz w:val="28"/>
          <w:szCs w:val="28"/>
        </w:rPr>
        <w:t>».</w:t>
      </w:r>
    </w:p>
    <w:p w14:paraId="6B0937DF" w14:textId="77777777" w:rsidR="00BB6C07" w:rsidRPr="00AE35EB" w:rsidRDefault="00BB6C07" w:rsidP="00BB6C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5EB">
        <w:rPr>
          <w:rFonts w:ascii="Times New Roman" w:hAnsi="Times New Roman"/>
          <w:sz w:val="28"/>
          <w:szCs w:val="28"/>
        </w:rPr>
        <w:t>За добросовес</w:t>
      </w:r>
      <w:r>
        <w:rPr>
          <w:rFonts w:ascii="Times New Roman" w:hAnsi="Times New Roman"/>
          <w:sz w:val="28"/>
          <w:szCs w:val="28"/>
        </w:rPr>
        <w:t>тную работу, а также в связи с 2</w:t>
      </w:r>
      <w:r w:rsidRPr="00AE35EB">
        <w:rPr>
          <w:rFonts w:ascii="Times New Roman" w:hAnsi="Times New Roman"/>
          <w:sz w:val="28"/>
          <w:szCs w:val="28"/>
        </w:rPr>
        <w:t xml:space="preserve">0-летием ГУО </w:t>
      </w:r>
      <w:r w:rsidRPr="00171D3D">
        <w:rPr>
          <w:rFonts w:ascii="Times New Roman" w:hAnsi="Times New Roman"/>
          <w:sz w:val="28"/>
          <w:szCs w:val="28"/>
        </w:rPr>
        <w:t>«Ясли-сад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D3D">
        <w:rPr>
          <w:rFonts w:ascii="Times New Roman" w:hAnsi="Times New Roman"/>
          <w:sz w:val="28"/>
          <w:szCs w:val="28"/>
        </w:rPr>
        <w:t>№ 552 г. Минска»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5EB">
        <w:rPr>
          <w:rFonts w:ascii="Times New Roman" w:hAnsi="Times New Roman"/>
          <w:sz w:val="28"/>
          <w:szCs w:val="28"/>
        </w:rPr>
        <w:t xml:space="preserve">прошу наградить </w:t>
      </w:r>
      <w:proofErr w:type="spellStart"/>
      <w:r>
        <w:rPr>
          <w:rFonts w:ascii="Times New Roman" w:hAnsi="Times New Roman"/>
          <w:sz w:val="28"/>
          <w:szCs w:val="28"/>
        </w:rPr>
        <w:t>О.П.Петрович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35EB">
        <w:rPr>
          <w:rFonts w:ascii="Times New Roman" w:hAnsi="Times New Roman"/>
          <w:sz w:val="28"/>
          <w:szCs w:val="28"/>
        </w:rPr>
        <w:t>почетной грамотой.</w:t>
      </w:r>
    </w:p>
    <w:p w14:paraId="5BB15474" w14:textId="77777777" w:rsidR="00BB6C07" w:rsidRPr="00AE35EB" w:rsidRDefault="00BB6C07" w:rsidP="00BB6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1DC74" w14:textId="77777777" w:rsidR="00BB6C07" w:rsidRPr="00AE35EB" w:rsidRDefault="00BB6C07" w:rsidP="00BB6C07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5EB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AE35EB">
        <w:rPr>
          <w:rFonts w:ascii="Times New Roman" w:hAnsi="Times New Roman"/>
          <w:sz w:val="28"/>
          <w:szCs w:val="28"/>
        </w:rPr>
        <w:tab/>
      </w:r>
      <w:r w:rsidRPr="00AE35EB"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О.Э.Василевич</w:t>
      </w:r>
      <w:proofErr w:type="spellEnd"/>
    </w:p>
    <w:p w14:paraId="5C01F33C" w14:textId="77777777" w:rsidR="00595CA5" w:rsidRDefault="00595CA5"/>
    <w:sectPr w:rsidR="005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F7"/>
    <w:rsid w:val="003160C6"/>
    <w:rsid w:val="00595CA5"/>
    <w:rsid w:val="00644727"/>
    <w:rsid w:val="00BB6C07"/>
    <w:rsid w:val="00DC2CF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93D-71B5-4F38-B0A3-04812B9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0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2020-11-22T13:44:00Z</dcterms:created>
  <dcterms:modified xsi:type="dcterms:W3CDTF">2020-11-22T13:44:00Z</dcterms:modified>
</cp:coreProperties>
</file>