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E7" w:rsidRPr="00CC64E7" w:rsidRDefault="00CC64E7" w:rsidP="00CC64E7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CC64E7">
        <w:rPr>
          <w:rFonts w:ascii="Times New Roman" w:eastAsia="Times New Roman" w:hAnsi="Times New Roman" w:cs="Times New Roman"/>
          <w:color w:val="000000"/>
        </w:rPr>
        <w:t>Форма</w:t>
      </w:r>
      <w:r w:rsidR="0075452C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4E7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4E7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CC64E7" w:rsidRPr="00E24ECE" w:rsidRDefault="00686AC1" w:rsidP="00CC64E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="00CC64E7" w:rsidRPr="0075452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="00CC64E7" w:rsidRPr="00CC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профессий (должностей) работников, подлежащих обязательным периодическим</w:t>
      </w:r>
      <w:r w:rsidR="00CC64E7" w:rsidRPr="00CC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CC64E7" w:rsidRPr="00CC6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медицинским осмотрам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6"/>
        <w:gridCol w:w="1310"/>
        <w:gridCol w:w="1422"/>
        <w:gridCol w:w="1035"/>
        <w:gridCol w:w="1979"/>
        <w:gridCol w:w="1784"/>
        <w:gridCol w:w="1499"/>
      </w:tblGrid>
      <w:tr w:rsidR="00CC64E7" w:rsidRPr="00CC64E7" w:rsidTr="0075452C">
        <w:trPr>
          <w:trHeight w:val="240"/>
        </w:trPr>
        <w:tc>
          <w:tcPr>
            <w:tcW w:w="4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Структурное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подразделение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цех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Профессия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работников</w:t>
            </w:r>
            <w:proofErr w:type="spellEnd"/>
          </w:p>
        </w:tc>
        <w:tc>
          <w:tcPr>
            <w:tcW w:w="30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E24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и</w:t>
            </w:r>
            <w:r w:rsidR="00E2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опасные производственные факторы</w:t>
            </w:r>
            <w:hyperlink r:id="rId7" w:anchor="a270" w:tooltip="+" w:history="1">
              <w:r w:rsidRPr="00E24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vertAlign w:val="superscript"/>
                </w:rPr>
                <w:t>1</w:t>
              </w:r>
            </w:hyperlink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 опасности химического вещества</w:t>
            </w:r>
            <w:hyperlink r:id="rId8" w:anchor="a270" w:tooltip="+" w:history="1">
              <w:r w:rsidRPr="00E24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vertAlign w:val="superscript"/>
                </w:rPr>
                <w:t>1</w:t>
              </w:r>
            </w:hyperlink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вид выполняемых работ</w:t>
            </w:r>
            <w:hyperlink r:id="rId9" w:anchor="a271" w:tooltip="+" w:history="1">
              <w:r w:rsidRPr="00E24E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2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условий труда по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 и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 производственным факторам</w:t>
            </w:r>
            <w:hyperlink r:id="rId10" w:anchor="a272" w:tooltip="+" w:history="1">
              <w:r w:rsidRPr="00CC64E7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проведения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периодического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медосмотра</w:t>
            </w:r>
            <w:proofErr w:type="spellEnd"/>
          </w:p>
        </w:tc>
      </w:tr>
      <w:tr w:rsidR="00CC64E7" w:rsidRPr="00CC64E7" w:rsidTr="0075452C">
        <w:trPr>
          <w:trHeight w:val="240"/>
        </w:trPr>
        <w:tc>
          <w:tcPr>
            <w:tcW w:w="4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64E7" w:rsidRPr="00CC64E7" w:rsidRDefault="00CC64E7" w:rsidP="00CC6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CC64E7" w:rsidRPr="00CC64E7" w:rsidTr="0075452C">
        <w:trPr>
          <w:trHeight w:val="240"/>
        </w:trPr>
        <w:tc>
          <w:tcPr>
            <w:tcW w:w="4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CC64E7" w:rsidRPr="00CC64E7" w:rsidRDefault="00CC64E7" w:rsidP="0075452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091"/>
        <w:gridCol w:w="2742"/>
      </w:tblGrid>
      <w:tr w:rsidR="00CC64E7" w:rsidRPr="00CC64E7" w:rsidTr="00CC64E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CC64E7" w:rsidRPr="00CC64E7" w:rsidTr="00CC64E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64E7" w:rsidRPr="00CC64E7" w:rsidRDefault="00CC64E7" w:rsidP="00CC64E7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CC6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C64E7" w:rsidRPr="00CC64E7" w:rsidRDefault="00CC64E7" w:rsidP="00CC64E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C64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CC64E7" w:rsidRPr="00CC64E7" w:rsidRDefault="00CC64E7" w:rsidP="00E24EC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C64E7" w:rsidRPr="00E24ECE" w:rsidRDefault="00CC64E7" w:rsidP="00CC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EC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______________________________</w:t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270"/>
      <w:bookmarkEnd w:id="1"/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1</w:t>
      </w:r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1" w:anchor="a4" w:tooltip="+" w:history="1">
        <w:r w:rsidRPr="00E24EC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P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2" w:anchor="a4" w:tooltip="+" w:history="1">
        <w:r w:rsidRPr="00E24EC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64E7" w:rsidRPr="00CC64E7" w:rsidRDefault="00CC64E7" w:rsidP="00CC64E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271"/>
      <w:bookmarkEnd w:id="2"/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2</w:t>
      </w:r>
      <w:r w:rsidRPr="00CC64E7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3" w:anchor="a6" w:tooltip="+" w:history="1">
        <w:r w:rsidRPr="00E24EC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E24ECE" w:rsidRDefault="00CC64E7" w:rsidP="00E24ECE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272"/>
      <w:bookmarkEnd w:id="3"/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3</w:t>
      </w:r>
      <w:r w:rsidRPr="00E24E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класс условий труда по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результатам оценки условий труда по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 вредному и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опасному производственному фактору (фактору производственной среды и</w:t>
      </w:r>
      <w:r w:rsidR="00E24E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C64E7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фактору трудового процесса).</w:t>
      </w:r>
    </w:p>
    <w:sectPr w:rsidR="00820FE6" w:rsidRPr="00E2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12" w:rsidRDefault="00957612" w:rsidP="0075452C">
      <w:pPr>
        <w:spacing w:after="0" w:line="240" w:lineRule="auto"/>
      </w:pPr>
      <w:r>
        <w:separator/>
      </w:r>
    </w:p>
  </w:endnote>
  <w:endnote w:type="continuationSeparator" w:id="0">
    <w:p w:rsidR="00957612" w:rsidRDefault="00957612" w:rsidP="007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12" w:rsidRDefault="00957612" w:rsidP="0075452C">
      <w:pPr>
        <w:spacing w:after="0" w:line="240" w:lineRule="auto"/>
      </w:pPr>
      <w:r>
        <w:separator/>
      </w:r>
    </w:p>
  </w:footnote>
  <w:footnote w:type="continuationSeparator" w:id="0">
    <w:p w:rsidR="00957612" w:rsidRDefault="00957612" w:rsidP="0075452C">
      <w:pPr>
        <w:spacing w:after="0" w:line="240" w:lineRule="auto"/>
      </w:pPr>
      <w:r>
        <w:continuationSeparator/>
      </w:r>
    </w:p>
  </w:footnote>
  <w:footnote w:id="1">
    <w:p w:rsidR="0075452C" w:rsidRPr="0075452C" w:rsidRDefault="0075452C" w:rsidP="0075452C">
      <w:pPr>
        <w:spacing w:after="28" w:line="240" w:lineRule="auto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r w:rsidRPr="0075452C">
        <w:rPr>
          <w:rFonts w:ascii="Times New Roman" w:hAnsi="Times New Roman" w:cs="Times New Roman"/>
        </w:rPr>
        <w:t xml:space="preserve">риложение 6 к </w:t>
      </w:r>
      <w:hyperlink r:id="rId1" w:anchor="a2" w:tooltip="+" w:history="1">
        <w:r w:rsidRPr="0075452C">
          <w:rPr>
            <w:rFonts w:ascii="Times New Roman" w:hAnsi="Times New Roman" w:cs="Times New Roman"/>
          </w:rPr>
          <w:t>Инструкции</w:t>
        </w:r>
      </w:hyperlink>
      <w:r w:rsidRPr="0075452C">
        <w:rPr>
          <w:rFonts w:ascii="Times New Roman" w:hAnsi="Times New Roman" w:cs="Times New Roman"/>
        </w:rPr>
        <w:t xml:space="preserve"> о порядке проведения обязательных и</w:t>
      </w:r>
      <w:r>
        <w:rPr>
          <w:rFonts w:ascii="Times New Roman" w:hAnsi="Times New Roman" w:cs="Times New Roman"/>
        </w:rPr>
        <w:t xml:space="preserve"> </w:t>
      </w:r>
      <w:r w:rsidRPr="0075452C">
        <w:rPr>
          <w:rFonts w:ascii="Times New Roman" w:hAnsi="Times New Roman" w:cs="Times New Roman"/>
        </w:rPr>
        <w:t>внеочередных медицинских осмотров работающих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утв. 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постановление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М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инистерства здравоохранения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Р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еспублики</w:t>
      </w:r>
      <w:r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bCs/>
          <w:caps/>
          <w:color w:val="000000"/>
          <w:sz w:val="20"/>
          <w:szCs w:val="20"/>
        </w:rPr>
        <w:t>Б</w:t>
      </w:r>
      <w:r w:rsidRPr="0024529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еларусь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 июля 2019 г.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24529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 74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E7"/>
    <w:rsid w:val="0055035A"/>
    <w:rsid w:val="00686AC1"/>
    <w:rsid w:val="0075452C"/>
    <w:rsid w:val="007767FF"/>
    <w:rsid w:val="00957612"/>
    <w:rsid w:val="00C359BB"/>
    <w:rsid w:val="00CC64E7"/>
    <w:rsid w:val="00E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5AEA-5440-4241-8B59-7E20360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C64E7"/>
    <w:rPr>
      <w:color w:val="0000FF"/>
      <w:u w:val="single"/>
    </w:rPr>
  </w:style>
  <w:style w:type="paragraph" w:customStyle="1" w:styleId="begform">
    <w:name w:val="begform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C64E7"/>
  </w:style>
  <w:style w:type="paragraph" w:customStyle="1" w:styleId="newncpi0">
    <w:name w:val="newncpi0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CC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C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E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545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5452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54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2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41056.xls" TargetMode="External"/><Relationship Id="rId1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2022-01-27T12:04:00Z</dcterms:created>
  <dcterms:modified xsi:type="dcterms:W3CDTF">2022-01-27T12:04:00Z</dcterms:modified>
</cp:coreProperties>
</file>