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4B" w:rsidRPr="004D154B" w:rsidRDefault="004D154B" w:rsidP="004D154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D154B">
        <w:rPr>
          <w:rFonts w:ascii="Times New Roman" w:hAnsi="Times New Roman" w:cs="Times New Roman"/>
          <w:b/>
          <w:sz w:val="20"/>
          <w:szCs w:val="20"/>
        </w:rPr>
        <w:t>Примеры нарушений законодательства в области обеспечения санитарно-эпидемиологического благополучия населения, выявляемые органами государственного санитарного надзора в УДО</w:t>
      </w:r>
    </w:p>
    <w:p w:rsidR="004D154B" w:rsidRPr="004D154B" w:rsidRDefault="004D154B" w:rsidP="004D154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154B" w:rsidRPr="004D154B" w:rsidRDefault="004D154B" w:rsidP="004D154B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D154B" w:rsidRPr="004D154B" w:rsidRDefault="004D154B" w:rsidP="004D154B">
      <w:pPr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4146" w:type="dxa"/>
        <w:tblInd w:w="-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8050"/>
      </w:tblGrid>
      <w:tr w:rsidR="004D154B" w:rsidRPr="004D154B" w:rsidTr="004D154B">
        <w:tc>
          <w:tcPr>
            <w:tcW w:w="6096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>Виды нарушений в части оборудования, санитарного содержания, организации образовательного процесса, в том числе по видам нарушений: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Примеры нарушений </w:t>
            </w: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части содержания территории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территория учреждения не содержится в чистоте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одходы к игровым площадкам не были расчищены от снега</w:t>
            </w: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не обеспечено своевременное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проведение  антигололедных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мероприятий на территории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орожки и площадки учреждений не были своевременно очищены от снега и льда, не посыпаны песком</w:t>
            </w: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выявлены нарушения в устройстве и содержании контейнерной площадки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е предусмотрено количество мусоросборников из расчета заполнения не более 2/3 объема в день, мусоросборник своевременно не очищается</w:t>
            </w: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части обустройства здания и помещений учреждения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устройство и площади помещений групповых ячеек, в том числе количество санитарно-технического оборудования, не соответствуют установленным требованиям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в части групп не все воспитанники обеспечены индивидуальными кроватями;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в одной из групп не все воспитанники обеспечены индивидуальными шкафчиками;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в туалетных помещениях групповых ячеек не для всех детей оборудованы настенные вешалки с индивидуальными ячейками для хранения полотенец и предметов личной гигиены детей;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в туалетных помещениях ясельных групп отсутствуют шкафы с отдельными ячейками для хранения индивидуальных горшков;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душевые поддоны в туалетных помещениях групповых ячеек не оборудованы поручнями для воспитанников</w:t>
            </w: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не выполняются гигиенические требования к используемым в отделке помещений материалам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 стены в кабинете медицинской сестры выполнены из материала, не допускающего влажную обработку (мытьё) и дезинфекцию (оклеены бумажными обоями);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в прачечной не соблюдается поточность движения белья от грязного к чистому, не предусмотрены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отдельные  входы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и выходы (окна) для сдачи грязного и получения чистого белья, раздельные помещения (места) для хранения грязного и чистого белья.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 организован раздельный вход и выход для сдачи грязного и получения чистого белья - чистое постельное белье передавали помощнику воспитателя через грязную зону;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помещения прачечной находятся в неудовлетворительном санитарно-техническом состоянии: покрытие стен, пола имеют сильные дефекты;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в прачечной стены, пол с множественными дефектами покрытия, требуют проведения ремонта, не подвергаются влажной уборке</w:t>
            </w: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несвоевременно проводится ремонт помещений (выявлены факты неисправности инженерных сетей, санитарно-технического оборудования и др.)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 не обеспечено исправное состояние санитарно-технического оборудования (в туалетном помещении группы</w:t>
            </w:r>
            <w:r w:rsidRPr="004D1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работает один умывальник); </w:t>
            </w:r>
            <w:r w:rsidRPr="004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 пищеблоке отсутствует холодная и горячая вода в моечной </w:t>
            </w:r>
            <w:proofErr w:type="gramStart"/>
            <w:r w:rsidRPr="004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ванне  для</w:t>
            </w:r>
            <w:proofErr w:type="gramEnd"/>
            <w:r w:rsidRPr="004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готовой продукции;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– не исправен кран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умывальной раковины в группах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, трещины умывальных раковин; не обеспечено исправное состояние инженерных коммуникаций (течь ливневой канализации в буфетной);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не обеспечивалось исправное состояние санитарно-технического оборудования (не функционирует ун</w:t>
            </w:r>
            <w:r w:rsidR="00B22519">
              <w:rPr>
                <w:rFonts w:ascii="Times New Roman" w:hAnsi="Times New Roman" w:cs="Times New Roman"/>
                <w:sz w:val="20"/>
                <w:szCs w:val="20"/>
              </w:rPr>
              <w:t>итаз в туалетной комнате группы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);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затеки на потолке и дефекты на стенах в туалетном помещении группы;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отмечается течь кровли, стены в буфетных, групповом помещении, затеки на потолке и дефекты на стене в раздевалке, в туалетном помещении и буфетной; с дефектами покрытия потолки и стены в спальнях групп;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eastAsia="Times New Roman" w:hAnsi="Times New Roman" w:cs="Times New Roman"/>
                <w:sz w:val="20"/>
                <w:szCs w:val="20"/>
              </w:rPr>
              <w:t>- не обеспечено исправное состояние санитарно-технического оборудования в бассейне (унитаза в санитарном узле для девочек);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не обеспечено надлежащее состояние санитарно-технического оборудования (дефекты душевых поддонов в туалетных помещениях);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дефекты отделки пола в коридоре первого этажа; не исправен унитаз в туалетной группы;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дефекты отделки пола и потолка в помещениях пищеблока, медицинского блока; стены и потолка в прачечной.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наличии неисправная мебель, иной твердый и мягкий инвентарь</w:t>
            </w:r>
          </w:p>
        </w:tc>
        <w:tc>
          <w:tcPr>
            <w:tcW w:w="8050" w:type="dxa"/>
          </w:tcPr>
          <w:p w:rsidR="004D154B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</w:rPr>
              <w:t>Р</w:t>
            </w:r>
            <w:r w:rsidR="004D154B" w:rsidRPr="004D154B">
              <w:rPr>
                <w:rFonts w:ascii="Times New Roman" w:eastAsiaTheme="minorEastAsia" w:hAnsi="Times New Roman" w:cs="Times New Roman"/>
                <w:sz w:val="20"/>
                <w:szCs w:val="20"/>
              </w:rPr>
              <w:t>остовая мебель (стулья) изношена, с множественными дефектами покрытия;</w:t>
            </w:r>
          </w:p>
          <w:p w:rsidR="004D154B" w:rsidRPr="004D154B" w:rsidRDefault="004D154B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154B" w:rsidRPr="004D154B" w:rsidTr="004D154B">
        <w:tc>
          <w:tcPr>
            <w:tcW w:w="6096" w:type="dxa"/>
            <w:vAlign w:val="center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мебель детская (столы, стулья) не соответствует функциональным ростовым параметрам воспитанников;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используются стулья и столы не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из  комплекта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одного размера;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не соблюдаются требования к расстановке столов и стульев для занятий, к рассаживанию воспитанников</w:t>
            </w:r>
          </w:p>
        </w:tc>
        <w:tc>
          <w:tcPr>
            <w:tcW w:w="8050" w:type="dxa"/>
          </w:tcPr>
          <w:p w:rsidR="004D154B" w:rsidRPr="004D154B" w:rsidRDefault="00B22519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D154B"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УДО 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отсутствуе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4D154B"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цветовая маркировка мебели;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D154B" w:rsidRPr="004D154B" w:rsidTr="004D154B">
        <w:tc>
          <w:tcPr>
            <w:tcW w:w="6096" w:type="dxa"/>
            <w:hideMark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используемые кровати и их расстановка не отвечают установленным требованиям</w:t>
            </w:r>
          </w:p>
        </w:tc>
        <w:tc>
          <w:tcPr>
            <w:tcW w:w="8050" w:type="dxa"/>
          </w:tcPr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В УДО не соблюдается расстояние между </w:t>
            </w:r>
            <w:r w:rsidRPr="004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кроватями в части групп (постельное белье, стоящих рядом кроватей, соприкасается)</w:t>
            </w:r>
            <w:r w:rsidR="00B225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спальня группы не оборудована индивидуальными для каждого воспитанника кроватями</w:t>
            </w:r>
          </w:p>
          <w:p w:rsidR="004D154B" w:rsidRPr="004D154B" w:rsidRDefault="004D154B" w:rsidP="004D154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vAlign w:val="center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части</w:t>
            </w: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обеспечения надлежащего естественного и искусственного освещения помещений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перегоревшие электролампы своевременно не заменяются, не хранятся в специально выделенном помещении</w:t>
            </w:r>
          </w:p>
        </w:tc>
      </w:tr>
      <w:tr w:rsidR="00B22519" w:rsidRPr="004D154B" w:rsidTr="004D154B">
        <w:tc>
          <w:tcPr>
            <w:tcW w:w="6096" w:type="dxa"/>
            <w:vAlign w:val="center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части выполнения требований, предъявляемых к системам водоснабжения, отопления, соблюдению нормативных параметров микроклимата в помещениях, в том числе:</w:t>
            </w:r>
          </w:p>
        </w:tc>
        <w:tc>
          <w:tcPr>
            <w:tcW w:w="8050" w:type="dxa"/>
          </w:tcPr>
          <w:p w:rsidR="00B22519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B22519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отмечаются перебои в подаче холодной и горячей воды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519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не обеспечено горячее аварийное водоснабжение посудомоечных ванн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519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не соблюдены требования к организации питьевого режима воспитанников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кипяченая вода на пищеблоке хранилась в закрытой емкости без указания времени приготовления (не представляется возможным оценить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срок годности кипяченой воды);</w:t>
            </w: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помещения с пребыванием воспитанников не оснащены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термометрами  контроля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температуры воздуха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ермометры отсутствовали в групповом помещении, раздевалке группы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спальном помещении группы</w:t>
            </w: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01"/>
                <w:b/>
                <w:sz w:val="20"/>
                <w:szCs w:val="20"/>
              </w:rPr>
              <w:lastRenderedPageBreak/>
              <w:t>В</w:t>
            </w:r>
            <w:r w:rsidRPr="004D154B">
              <w:rPr>
                <w:rStyle w:val="fontstyle01"/>
                <w:b/>
                <w:sz w:val="20"/>
                <w:szCs w:val="20"/>
              </w:rPr>
              <w:t xml:space="preserve"> части соблюдение санитарно-противоэпидемического режима в учреждении, за исключением объекта питания, в том числе: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Style w:val="fontstyle01"/>
                <w:sz w:val="20"/>
                <w:szCs w:val="20"/>
              </w:rPr>
              <w:t>Р</w:t>
            </w:r>
            <w:r w:rsidRPr="004D154B">
              <w:rPr>
                <w:rStyle w:val="fontstyle01"/>
                <w:sz w:val="20"/>
                <w:szCs w:val="20"/>
              </w:rPr>
              <w:t>аботниками  учреждения</w:t>
            </w:r>
            <w:proofErr w:type="gramEnd"/>
            <w:r w:rsidRPr="004D154B">
              <w:rPr>
                <w:rStyle w:val="fontstyle01"/>
                <w:sz w:val="20"/>
                <w:szCs w:val="20"/>
              </w:rPr>
              <w:t xml:space="preserve"> не пройден медицинский осмотр в установленные сроки</w:t>
            </w: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 xml:space="preserve">подлежащим контингентом (руководителями, воспитателями и помощниками воспитателей, уборщиками помещений, работниками объектов питания, плавательных бассейнов (операторы и медицинские сестры </w:t>
            </w:r>
            <w:proofErr w:type="spellStart"/>
            <w:r w:rsidRPr="004D154B">
              <w:rPr>
                <w:rStyle w:val="fontstyle01"/>
                <w:sz w:val="20"/>
                <w:szCs w:val="20"/>
              </w:rPr>
              <w:t>хлораторных</w:t>
            </w:r>
            <w:proofErr w:type="spellEnd"/>
            <w:r w:rsidRPr="004D154B">
              <w:rPr>
                <w:rStyle w:val="fontstyle01"/>
                <w:sz w:val="20"/>
                <w:szCs w:val="20"/>
              </w:rPr>
              <w:t xml:space="preserve"> установок) и прачечных (кастелянши, рабочие по стирке и ремонту спецодежды и другие), заведующими хозяйством, заместителями руководителей по административно- хозяйственной работе, слесарями-</w:t>
            </w:r>
            <w:proofErr w:type="gramStart"/>
            <w:r w:rsidRPr="004D154B">
              <w:rPr>
                <w:rStyle w:val="fontstyle01"/>
                <w:sz w:val="20"/>
                <w:szCs w:val="20"/>
              </w:rPr>
              <w:t>сантехниками)  не</w:t>
            </w:r>
            <w:proofErr w:type="gramEnd"/>
            <w:r w:rsidRPr="004D154B">
              <w:rPr>
                <w:rStyle w:val="fontstyle01"/>
                <w:sz w:val="20"/>
                <w:szCs w:val="20"/>
              </w:rPr>
              <w:t xml:space="preserve"> пройдено гигиеническое обучение в установленные сроки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у работника отсутствует отметка о гигиеническом обучении – воспитатель ФИО,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у работников объекта питания не было пройдено гигиеническое обучение с периодичностью 1 раз в год (последняя дата гигиенического обучения у ФИО – дата, у ФИО – дата);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не пройдено гигиеническое обучение перед поступлением на работу кухонным работником;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истек срок прохождения гигиенического обучения</w:t>
            </w: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 xml:space="preserve">не соблюдаются требования, предъявляемые к уборочному инвентарю (уборочный инвентарь не промаркирован, </w:t>
            </w:r>
            <w:proofErr w:type="gramStart"/>
            <w:r w:rsidRPr="004D154B">
              <w:rPr>
                <w:rStyle w:val="fontstyle01"/>
                <w:sz w:val="20"/>
                <w:szCs w:val="20"/>
              </w:rPr>
              <w:t>не  используется</w:t>
            </w:r>
            <w:proofErr w:type="gramEnd"/>
            <w:r w:rsidRPr="004D154B">
              <w:rPr>
                <w:rStyle w:val="fontstyle01"/>
                <w:sz w:val="20"/>
                <w:szCs w:val="20"/>
              </w:rPr>
              <w:t xml:space="preserve"> по назначению, не содержится в чистоте; отсутствует  сигнальная маркировка на  уборочном  инвентаре для уборки туалетных и санитарных узлов имеет; уборочный инвентарь для уборки туалетных и санитарных узлов не хранится отдельно от остального уборочного инвентаря – в туалетных и санузлах или специально отведенных местах)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не выделен соответствующей маркировкой уб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орочный инвентарь;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физкультурном зале не промаркирован уборочный инвентарь для поверхностей пола и выше пола</w:t>
            </w:r>
            <w:r w:rsidRPr="004D1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швабра для пола кухни не промаркирована в соответствии с назначением;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в учреждении образования отсутствует необходимый уборочный инвентарь для поверхностей выше пола в помещениях для хранения пищевой продукции, пищеблока (швабра и ветошь);</w:t>
            </w:r>
          </w:p>
          <w:p w:rsidR="00B22519" w:rsidRPr="00B22519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– уборочный инвентарь для уборки санитарных узлов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не имеет сигнальной маркировки.</w:t>
            </w:r>
          </w:p>
        </w:tc>
      </w:tr>
      <w:tr w:rsidR="00B22519" w:rsidRPr="004D154B" w:rsidTr="004D154B">
        <w:tc>
          <w:tcPr>
            <w:tcW w:w="6096" w:type="dxa"/>
            <w:vAlign w:val="center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>не соблюдаются требования к поддержанию чистоты  помещений и оборудования (помещений и оборудование помещений не содержатся в чистоте; нарушается минимальная кратность уборки поверхностей в основных помещениях групповых ячеек, туалетных; влажная уборка помещений проводится без применения моющих средств; ковры, игрушки не содержатся в чистоте, не соблюдаются требования к их обработке; накладки на унитазы во время уборки не дезинфицируются; индивидуальные горшки не моются ершами под проточной водой с использованием моющих средств после каждого их использования; и др.).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Default="00B22519" w:rsidP="00B225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154B">
              <w:rPr>
                <w:rFonts w:ascii="Times New Roman" w:eastAsia="Times New Roman" w:hAnsi="Times New Roman" w:cs="Times New Roman"/>
                <w:sz w:val="20"/>
                <w:szCs w:val="20"/>
              </w:rPr>
              <w:t>захламлен з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апасный выход групповой ячейки</w:t>
            </w:r>
            <w:r w:rsidRPr="004D154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; 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4D154B">
              <w:rPr>
                <w:rFonts w:ascii="Times New Roman" w:eastAsia="Times New Roman" w:hAnsi="Times New Roman" w:cs="Times New Roman"/>
                <w:sz w:val="20"/>
                <w:szCs w:val="20"/>
              </w:rPr>
              <w:t>не соблюдались требования к мытью игрушек; индивидуальные горшки не мылись после каждого их использования ершами под проточной водой с применением моющих средств;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eastAsia="Times New Roman" w:hAnsi="Times New Roman" w:cs="Times New Roman"/>
                <w:sz w:val="20"/>
                <w:szCs w:val="20"/>
              </w:rPr>
              <w:t>- помещения пищеблока (горячий цех, моечная кухонной посуды) не содержатся в чистоте (грязный пол);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скопление пыли на отопительных приборах в музыкальном зале, в игровом помещении групповой ячейки;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–пыль на шкафах в групповой ячейке, в раздевальном помещении групповой ячейки;</w:t>
            </w:r>
          </w:p>
          <w:p w:rsidR="00B22519" w:rsidRPr="004D154B" w:rsidRDefault="00B22519" w:rsidP="00B22519">
            <w:pPr>
              <w:suppressAutoHyphens/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vAlign w:val="center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>не соблюдаются требования к использованию постельных принадлежностей и постельного белья (допускается использование одного комплекта постельных принадлежностей, постельного белья несколькими воспитанниками; постельные принадлежности реже 1 раза в год просушиваются или подвергаются химчистке;  медицинские работники, помощники воспитателей, работники прачечных, уборщики помещений не обеспечены санитарной одеждой; смена постельного белья проводится реже 1 раза в 2 недели, полотенец –  реже 1 раза в неделю.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в части групп отсутствовала маркировка постельных принадлежностей и полотенец;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не промаркировано постельное белье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9" w:rsidRPr="004D154B" w:rsidTr="004D154B">
        <w:trPr>
          <w:trHeight w:val="1550"/>
        </w:trPr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lastRenderedPageBreak/>
              <w:t xml:space="preserve">не созданы условия для соблюдения личной гигиены детьми и работниками (туалетные и санузлы не укомплектованы урнами, туалетной бумагой, унитазы не оснащены накладными сиденьями), умывальники – дозаторами с жидким мылом, </w:t>
            </w:r>
            <w:proofErr w:type="spellStart"/>
            <w:r w:rsidRPr="004D154B">
              <w:rPr>
                <w:rStyle w:val="fontstyle01"/>
                <w:sz w:val="20"/>
                <w:szCs w:val="20"/>
              </w:rPr>
              <w:t>электрополотенцами</w:t>
            </w:r>
            <w:proofErr w:type="spellEnd"/>
            <w:r w:rsidRPr="004D154B">
              <w:rPr>
                <w:rStyle w:val="fontstyle01"/>
                <w:sz w:val="20"/>
                <w:szCs w:val="20"/>
              </w:rPr>
              <w:t xml:space="preserve"> или бумажными полотенцами, а для медицинских работников - дополнительно антисептиками</w:t>
            </w:r>
            <w:r w:rsidRPr="004D1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Pr="004D154B">
              <w:rPr>
                <w:rStyle w:val="fontstyle01"/>
                <w:sz w:val="20"/>
                <w:szCs w:val="20"/>
              </w:rPr>
              <w:t>для обработки рук)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умывальники в овощном цехе, на участке сырой продукции не были укомплектованы разовыми полотенцами, в горячем цехе у умывальника имелось разовое полотенце и дополнительно использовалось многоразовое полотенце, у умывальника на участке мытья кухонной посуды отсутствовал дозатор с жидким мылом;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не обеспечено исправное состояние дозатора для жидкого мыла возле умывальника на пищеблоке;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унитаз в санитарном узле пищеблока не оснащен накладным сиденьем;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 xml:space="preserve">не подтверждена документально безопасность моющих средств и средств </w:t>
            </w:r>
            <w:proofErr w:type="gramStart"/>
            <w:r w:rsidRPr="004D154B">
              <w:rPr>
                <w:rStyle w:val="fontstyle01"/>
                <w:sz w:val="20"/>
                <w:szCs w:val="20"/>
              </w:rPr>
              <w:t>дезинфекции;  моющие</w:t>
            </w:r>
            <w:proofErr w:type="gramEnd"/>
            <w:r w:rsidRPr="004D154B">
              <w:rPr>
                <w:rStyle w:val="fontstyle01"/>
                <w:sz w:val="20"/>
                <w:szCs w:val="20"/>
              </w:rPr>
              <w:t xml:space="preserve"> средства и средства дезинфекции не используются в соответствии с ТНПА, не хранятся в недоступных для воспитанников местах. Не соблюдаются установленные требования к проведению текущей дезинфекции поверхностей, постельного белья и санитарной одежды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 гигиеническая безопасность используемого на объекте питания учреждения образования моющего средства не подтверждена документами, удостоверяющ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ими его безопасность и качество;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гигиеническая безопасность используемого в учреждении образования моющего средства для посуды не подтверждена документами, удостоверяющими его безопасность и качество;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дезинфекция поверхностей, стен проводится не в соответствии с инструкцией по применению дезинфицирующего средства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не обеспечена дезинфекция контактных электронных термометров после каждого использования средствами дезинфекции, разрешенными к применению для этих целей министерством здравоохранения Республики Беларусь, по эффективному в отношении вирусов режиму (для этих целей используются антибактериальные влажные салфетки);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–не обеспечена ежедневная влажная уборка предметов, используемых широким кругом лиц (столовой посуды, приборов, подносов) с применением дезинфицирующих средств, эффективных в отношении вирусов (не во всех групповых ячейках проводится дезинфекция столовой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суды в конце рабочего дня).</w:t>
            </w:r>
          </w:p>
        </w:tc>
      </w:tr>
      <w:tr w:rsidR="00B22519" w:rsidRPr="004D154B" w:rsidTr="004D154B">
        <w:tc>
          <w:tcPr>
            <w:tcW w:w="6096" w:type="dxa"/>
            <w:vAlign w:val="center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01"/>
                <w:b/>
                <w:sz w:val="20"/>
                <w:szCs w:val="20"/>
              </w:rPr>
              <w:t>В</w:t>
            </w:r>
            <w:r w:rsidRPr="004D154B">
              <w:rPr>
                <w:rStyle w:val="fontstyle01"/>
                <w:b/>
                <w:sz w:val="20"/>
                <w:szCs w:val="20"/>
              </w:rPr>
              <w:t xml:space="preserve"> части выполнения гигиенических требований к распорядку дня, в том числе: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vAlign w:val="center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>руководитель учреждения не обеспечил санитарно-эпидемиологическое благополучие в учреждении, реализацию мер по запрету курения работниками, не организовывал в соответствии с разработанными программами проведение производственного контроля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</w:t>
            </w:r>
            <w:r w:rsidRPr="004D1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не разработан комплекс мер по реализации запрета курения (потребления) табачных изделий на территории и в помещении дошкольного учреждения.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vAlign w:val="center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>не соблюдаются требования к продолжительности и кратности обязательных компонентов режима дня (питания, дневного сна, прогулок и др.)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 не проводятся физкультурные занятия</w:t>
            </w: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 xml:space="preserve">при пребывании в учреждении 10,5 часов и более в режиме дня не предусмотрено не менее 2-х прогулок на открытом воздухе общей продолжительностью не менее 3 часов 20 минут; проводятся </w:t>
            </w:r>
            <w:r w:rsidRPr="004D154B">
              <w:rPr>
                <w:rStyle w:val="fontstyle01"/>
                <w:sz w:val="20"/>
                <w:szCs w:val="20"/>
              </w:rPr>
              <w:lastRenderedPageBreak/>
              <w:t>прогулки при неблагоприятных погодных условиях (не сокращается их продолжительность)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 в учреждении организовано пребывание детей на открытом воздухе общей продолжительностью менее 3 часов 20 минут;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vAlign w:val="center"/>
            <w:hideMark/>
          </w:tcPr>
          <w:p w:rsidR="00B22519" w:rsidRPr="004D154B" w:rsidRDefault="002560BB" w:rsidP="002560B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fontstyle01"/>
                <w:b/>
                <w:sz w:val="20"/>
                <w:szCs w:val="20"/>
              </w:rPr>
              <w:lastRenderedPageBreak/>
              <w:t xml:space="preserve">В части </w:t>
            </w:r>
            <w:r w:rsidR="00B22519" w:rsidRPr="004D154B">
              <w:rPr>
                <w:rStyle w:val="fontstyle01"/>
                <w:b/>
                <w:sz w:val="20"/>
                <w:szCs w:val="20"/>
              </w:rPr>
              <w:t>соблюдени</w:t>
            </w:r>
            <w:r>
              <w:rPr>
                <w:rStyle w:val="fontstyle01"/>
                <w:b/>
                <w:sz w:val="20"/>
                <w:szCs w:val="20"/>
              </w:rPr>
              <w:t>я</w:t>
            </w:r>
            <w:r w:rsidR="00B22519" w:rsidRPr="004D154B">
              <w:rPr>
                <w:rStyle w:val="fontstyle01"/>
                <w:b/>
                <w:sz w:val="20"/>
                <w:szCs w:val="20"/>
              </w:rPr>
              <w:t xml:space="preserve"> требований к устройству и содержанию плавательного бассейна, а именно: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>планировка и устройство помещений плавательного бассейна не соответствуют установленным требованиям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УДО: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необходим ремонт душевых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в зале бассейна с чашей поверхности потолка, стен с признаками поражения грибком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душевые бассейна не оборудованы полками для хранения средств гигиены;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в бассейне раздевальные для детей не оборудованы индивидуальными шкафами для хранения одежды;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в раздевальной для мальчиков нет прибора для сушки волос;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не соблюдены требования к устройству плавательного бассейна (не обеспечены в помещениях плавательного бассейна условия для круглогодичного проветривания через фрамуги и форточки; не предусмотрена отдельная система вытяжной вентиляции),</w:t>
            </w:r>
          </w:p>
          <w:p w:rsidR="00B22519" w:rsidRPr="00B22519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не обеспечено целостное, ровное плиточное покрытие обходных дорожек, стен; гладкое, устойчивое к действию применяемых химических реагентов, плит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очное покрытие чаши бассейна.</w:t>
            </w: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 xml:space="preserve">качество воды в чаше плавательного бассейна не соответствует нормативам по температуре, органолептическим, физико-химическим, микробиологическим и </w:t>
            </w:r>
            <w:proofErr w:type="spellStart"/>
            <w:r w:rsidRPr="004D154B">
              <w:rPr>
                <w:rStyle w:val="fontstyle01"/>
                <w:sz w:val="20"/>
                <w:szCs w:val="20"/>
              </w:rPr>
              <w:t>паразитологическим</w:t>
            </w:r>
            <w:proofErr w:type="spellEnd"/>
            <w:r w:rsidRPr="004D154B">
              <w:rPr>
                <w:rStyle w:val="fontstyle01"/>
                <w:sz w:val="20"/>
                <w:szCs w:val="20"/>
              </w:rPr>
              <w:t xml:space="preserve"> показателям, остаточному содержанию хлора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Style w:val="fontstyle01"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 xml:space="preserve">не организован, не </w:t>
            </w:r>
            <w:proofErr w:type="gramStart"/>
            <w:r w:rsidRPr="004D154B">
              <w:rPr>
                <w:rStyle w:val="fontstyle01"/>
                <w:sz w:val="20"/>
                <w:szCs w:val="20"/>
              </w:rPr>
              <w:t>проводится  производственный</w:t>
            </w:r>
            <w:proofErr w:type="gramEnd"/>
            <w:r w:rsidRPr="004D154B">
              <w:rPr>
                <w:rStyle w:val="fontstyle01"/>
                <w:sz w:val="20"/>
                <w:szCs w:val="20"/>
              </w:rPr>
              <w:t xml:space="preserve"> лабораторный контроль за качеством воды, температурой воды в чаше плавательного бассейна, за микроклиматом помещений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УДО: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перед занятиями плавания не проводился контроль за температурой и относительной влажностью воздуха в зале с ванной</w:t>
            </w:r>
            <w:r w:rsidRPr="004D1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помещения объекта, к которым предъявляются специальные требования к микроклимату, не оборудованы соответствующими средствами контроля температурно-влажностного режима (в зале с ванной бассейна)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не проводится перед каждым занятием плаванием контроль за температурой и относительной влажностью воздуха в зале с ванной, раздевальных, за температурой воды в ванне плавательного бассейна</w:t>
            </w: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2560BB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 части</w:t>
            </w:r>
            <w:r w:rsidR="00B22519"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 питания воспитанников: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0BB">
              <w:rPr>
                <w:rFonts w:ascii="Times New Roman" w:hAnsi="Times New Roman" w:cs="Times New Roman"/>
                <w:sz w:val="20"/>
                <w:szCs w:val="20"/>
              </w:rPr>
              <w:t>в части материально-технического обеспечения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(например, выявлены факты неисправности холодильного и технологического оборудования, санитарно-технического оборудования, отсутствие достаточного количества кухонной посуды и кухонного инвентаря и др.)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не работает холодильный шкаф для сырой продукции;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- не обеспечено исправное состояние электропривода для готовой продукции;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на пищеблоке не исправен электрокипятильник в варочном зале;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- не работает одна из секций холодильного шкафа;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- не установлено технологическое оборудование для обработки готовой продукции (овощей для приготовления салатов);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при обращении продукции в складском помещении допущено использование оборудования с дефектами (дверца морозильника в холодильном оборудовании для фруктов с дефектами), инвентаря с дефектами на пищеблоке (деревянный инвентарь для перемешивания гарниров с заусенцами);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часть кухонной посуды на пищеблоке не содержится в исправном состоянии (сковорода и др. посуда с дефектами покрытия);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разделочные доски для сырой продукции с трещинами и заусенцами;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допускалось использование кухонного инвентаря с поврежденным покрытием;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для ополаскивания горячей проточной водой кухонной посуды и кухонного инвентаря использовался гибкий шланг без душевой насадки;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 электрическое торгово-технологическое оборудование не исправно (сломаны ручки в двух духовках электрических плит варочного зала),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- не исправен холодильный шкаф в варочном зале, весы для сырой продукции в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мясо-рыбном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цехе,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в посудомоечном отделении пищеблока протекает смеситель воды; на пищеблоке – подставки под электрооборудованием с ржавчиной; вместо подставок под котел используются стулья; стеллаж для хранения продуктов в складе сыпучих продуктов с повреждениями покрытия полок;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- требует замены разделочный инвентарь для готовой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продукции,  для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сырого мяса птицы;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стеллаж для просушивания кухонной посуды с поврежденным покрытием;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 безопасности продовольственного сырья и пищевых продуктов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(всего), в том числе: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отсутствие документов, удостоверяющих качество и безопасность пищевых продуктов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пищевые продукты хранились без наличия этикетки (ярлыка) на таре производителя до окончания реализации – лук, чеснок, рыба свежемороженая;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4D154B">
              <w:rPr>
                <w:rFonts w:ascii="Times New Roman" w:eastAsia="Times New Roman" w:hAnsi="Times New Roman" w:cs="Times New Roman"/>
                <w:sz w:val="20"/>
                <w:szCs w:val="20"/>
              </w:rPr>
              <w:t>этикетки (ярлыки) не сохранялись до окончания реализации продукта питания;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на объекте питания допускается обращение пищевой продукции без маркировки (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рыба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замороженная);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нарушение условий хранения пищевых продуктов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пищевые продукты хранились без соблюдения установленных изготовителем условий их хранения - в морозильной части холодильника «ГП» хранилось масло сливочное при температуре -18</w:t>
            </w:r>
            <w:r w:rsidRPr="004D15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0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С при необходимом +2</w:t>
            </w:r>
            <w:r w:rsidRPr="004D15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С - +6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С ;</w:t>
            </w:r>
            <w:proofErr w:type="gramEnd"/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- пищевые продукты не хранились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условиях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обеспечивающих предотвращение от загрязнения – выданные на пищеблок овощи (лук, картофель, свекла), хранились в помещении для хранения моющих и 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дезсредств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допускалось совместное хранение сырых пищевых продуктов с готовыми пищевыми продуктами – в одном холодильнике хранились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немытые яблоки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и квашеная капуста при наличии достаточного холодильного оборудования для готовой продукции;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– допущено использование пластмассовой посуды для хранения готовой продукции;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– допущено совместное хранение продовольственного сырья с пищевыми продуктами в упакованном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виде  на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отдельных полках без соблюдения требования хранения готовой пищевой продукции выше остальной продукции;</w:t>
            </w:r>
          </w:p>
          <w:p w:rsidR="00B22519" w:rsidRPr="004D154B" w:rsidRDefault="00B22519" w:rsidP="00B22519">
            <w:pPr>
              <w:suppressAutoHyphens/>
              <w:spacing w:after="0" w:line="240" w:lineRule="atLeast"/>
              <w:ind w:right="5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rPr>
          <w:trHeight w:val="375"/>
        </w:trPr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несоблюдение сроков годности пищевых продуктов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2560BB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 пищевые продукты не хранились с соблюдением установленных изготовителем ср</w:t>
            </w:r>
            <w:r w:rsidR="002560BB">
              <w:rPr>
                <w:rFonts w:ascii="Times New Roman" w:hAnsi="Times New Roman" w:cs="Times New Roman"/>
                <w:sz w:val="20"/>
                <w:szCs w:val="20"/>
              </w:rPr>
              <w:t>оков годности – огурцы соленые</w:t>
            </w: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2560BB" w:rsidRDefault="002560BB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22519" w:rsidRPr="002560BB">
              <w:rPr>
                <w:rFonts w:ascii="Times New Roman" w:hAnsi="Times New Roman" w:cs="Times New Roman"/>
                <w:sz w:val="20"/>
                <w:szCs w:val="20"/>
              </w:rPr>
              <w:t xml:space="preserve"> части соблюдения технологии приготовления блюд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порядок приготовления блюд не соответствовал технологическим картам блюд – при приготовлении супа «Суп картофельный с мясными фрикадельками» в котел были вложены фрикадельки при необходимости их отдельного приготовления согласно технологической карты.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приготовления блюд не соответствовал технологическим картам блюд – при приготовлении блюда «Икра из свеклы» лук пассировался не нарезанными мелко кубиками, а половинами и четвертинами; при приготовлении супа «Щи из свежей капусты с картофелем», в котел была вложена 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непассированная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морковь, при наличии отдельно пассированной смеси моркови и лука.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– одна 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электромясорубка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используется для готовой и сырой продукции.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очищенные сырые овощи (картофель) очищены заблаговременно (предназначены для приготовления «пюре картофельного» на ужин), хранились без подсоленной воды;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картофельное пюре не соответствует требованиям технологической карты по внешнему виду (пюре картофельное с черными точками)</w:t>
            </w:r>
          </w:p>
          <w:p w:rsidR="00B22519" w:rsidRPr="002560B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- порядок приготовления блюд в учреждении образования не соответствует технологическим картам блюд (на момент мониторинга в 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пароконвектомате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готовилось блюдо «Запеканка картофельная с мясом» в режиме 240 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20 минут, вместе с тем согласно технологической карте на данное блюдо, его приготовление должно осуществляться при температуре 180-200 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о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30-35 минут.</w:t>
            </w: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2560BB" w:rsidRDefault="002560BB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0B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22519" w:rsidRPr="002560BB">
              <w:rPr>
                <w:rFonts w:ascii="Times New Roman" w:hAnsi="Times New Roman" w:cs="Times New Roman"/>
                <w:sz w:val="20"/>
                <w:szCs w:val="20"/>
              </w:rPr>
              <w:t xml:space="preserve">части качества питания (всего), </w:t>
            </w:r>
            <w:proofErr w:type="gramStart"/>
            <w:r w:rsidR="00B22519" w:rsidRPr="002560BB">
              <w:rPr>
                <w:rFonts w:ascii="Times New Roman" w:hAnsi="Times New Roman" w:cs="Times New Roman"/>
                <w:sz w:val="20"/>
                <w:szCs w:val="20"/>
              </w:rPr>
              <w:t>в  том</w:t>
            </w:r>
            <w:proofErr w:type="gramEnd"/>
            <w:r w:rsidR="00B22519" w:rsidRPr="002560BB">
              <w:rPr>
                <w:rFonts w:ascii="Times New Roman" w:hAnsi="Times New Roman" w:cs="Times New Roman"/>
                <w:sz w:val="20"/>
                <w:szCs w:val="20"/>
              </w:rPr>
              <w:t xml:space="preserve"> числе: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несоответствие ежедневных рационов санитарно-эпидемиологическим требованиям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(по ассортименту блюд, занижение выхода блюд)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-занижена калорийность обеда, содержание витамина «С» в 3-м блюде завышено;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- горячее питание осуществлялось по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дневным  рационам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с отклонениями от утвержденного примерного двухнедельного рациона (занижены выхода некоторых блюд (каш))</w:t>
            </w:r>
          </w:p>
          <w:p w:rsidR="00B22519" w:rsidRPr="004D154B" w:rsidRDefault="00B22519" w:rsidP="00B22519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- горячее питание осуществляется с отклонениями от утвержденного примерного двухнедельного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рациона  (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дата по примерному меню на обед свекла с сыром и пюре, фактически отпущены квашеная капусту и жаркое по домашнему; на ужин должны быть капуста тушеная, отпущена морковь тушеная; дата – на завтрак по примерному меню сосиска с гречкой, отпущена каша жидкая пшенная; на обед по меню салат из соленых огурцов, кнели с маслом, отпущены соленый огурец порционный и кнели из птицы);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невыполнение норм </w:t>
            </w: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питания  (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количество учреждений)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 нормы питания для детей ясельного возраста за декабрь года не выполнены по молоку и кисломолочным продуктам – на 20%, по птице – на 53,7 %; для детей садового возраста по птице – на 57,73%,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2560BB" w:rsidRDefault="002560BB" w:rsidP="002560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0BB">
              <w:rPr>
                <w:rFonts w:ascii="Times New Roman" w:hAnsi="Times New Roman" w:cs="Times New Roman"/>
                <w:sz w:val="20"/>
                <w:szCs w:val="20"/>
              </w:rPr>
              <w:t xml:space="preserve">в части </w:t>
            </w:r>
            <w:r w:rsidR="00B22519" w:rsidRPr="002560BB">
              <w:rPr>
                <w:rFonts w:ascii="Times New Roman" w:hAnsi="Times New Roman" w:cs="Times New Roman"/>
                <w:sz w:val="20"/>
                <w:szCs w:val="20"/>
              </w:rPr>
              <w:t>несоблюдени</w:t>
            </w:r>
            <w:r w:rsidRPr="002560B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B22519" w:rsidRPr="002560BB">
              <w:rPr>
                <w:rFonts w:ascii="Times New Roman" w:hAnsi="Times New Roman" w:cs="Times New Roman"/>
                <w:sz w:val="20"/>
                <w:szCs w:val="20"/>
              </w:rPr>
              <w:t xml:space="preserve"> санитарно-противоэпидемического режима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дезинфекция поверхностей (производственные столы, стеллажи и др.) на пищеблоке проводится с использованием 1%-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средства «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Полидез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» методом орошения с экспозицией 15 минут (со слов работника, проводившего дезинфекцию), вместе с тем согласно инструкции по применению раствора данного средства для обеззараживания поверхностей на пищеблоке предусмотрен способ протирания с экспозицией 1%-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раствора средства «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Полидез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» в течение 45 минут;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на складе пищевой продукции стеллажи, емкости для хранения пищевой продукции, совки для сыпучих продуктов не содержатся в чистоте, уборочный инвентарь на пищеблоке загрязнён, стеллажи в овощном цехе не содержатся в чистоте;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нарушается технология мытья столовой посуды: в групповой ячейке 1-й младшей группы для мытья посуды используется моющее средство «БАВИСНАБ», которое наносится на губку, вместе с тем средство должно добавляться к воде в моечной ванне, при опросе установлено, что помощник воспитателя не владеет знаниями какое количество данного средства необходимо добавлять в воду;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D154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на пищеблоке не проведена качественная мойка технологического оборудования, инвентаря, используемых в процессе изготовления пищевой продукции (разделочный инвентарь (ножи для готовой продукции), мясорубка загрязнены, с остатками пищи);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на пищеблоке учреждения образования не всё оборудование содержится в чистоте (электроплита, элементы вентиляционной системы загрязнены);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4B">
              <w:rPr>
                <w:rStyle w:val="fontstyle01"/>
                <w:sz w:val="20"/>
                <w:szCs w:val="20"/>
              </w:rPr>
              <w:t xml:space="preserve">- на пищеблоке разделочный инвентарь не весь промаркирован согласно назначению: стерта маркировка на </w:t>
            </w:r>
            <w:proofErr w:type="gramStart"/>
            <w:r w:rsidRPr="004D154B">
              <w:rPr>
                <w:rStyle w:val="fontstyle01"/>
                <w:sz w:val="20"/>
                <w:szCs w:val="20"/>
              </w:rPr>
              <w:t>ножах ”МС</w:t>
            </w:r>
            <w:proofErr w:type="gramEnd"/>
            <w:r w:rsidRPr="004D154B">
              <w:rPr>
                <w:rStyle w:val="fontstyle01"/>
                <w:sz w:val="20"/>
                <w:szCs w:val="20"/>
              </w:rPr>
              <w:t>“ (мясо сырое) и ”РС“ (рыба сырая) ”ГП“ (готовая продукция)</w:t>
            </w:r>
          </w:p>
        </w:tc>
      </w:tr>
      <w:tr w:rsidR="00B22519" w:rsidRPr="004D154B" w:rsidTr="004D154B">
        <w:trPr>
          <w:trHeight w:hRule="exact" w:val="2035"/>
        </w:trPr>
        <w:tc>
          <w:tcPr>
            <w:tcW w:w="6096" w:type="dxa"/>
            <w:hideMark/>
          </w:tcPr>
          <w:p w:rsidR="00B22519" w:rsidRPr="002560BB" w:rsidRDefault="002560BB" w:rsidP="002560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60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части</w:t>
            </w:r>
            <w:r w:rsidR="00B22519" w:rsidRPr="002560BB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организации и проведения производственного контроля со стороны администрации учреждения и медицинских работников, в том числе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bookmarkStart w:id="0" w:name="_GoBack"/>
            <w:bookmarkEnd w:id="0"/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22519" w:rsidRPr="004D154B" w:rsidTr="002560BB">
        <w:trPr>
          <w:trHeight w:hRule="exact" w:val="2226"/>
        </w:trPr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не проведение бракеража приготовленных блюд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– выдача готовых блюд не проводится после проведения органолептической оценки качества блюд членами 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бракеражной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комиссии с соответствующей записью в журнале по контролю за качеством пищи (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бракеражном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журнале) – последняя запись в журнале за 08.02.2021.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не проводился бракеража приготовленных блюд медицинским работником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- ежедневно не осуществляться отбор суточных проб каждого приготовленного блюда (09.02.20 не оставлена суточная проба)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9" w:rsidRPr="004D154B" w:rsidTr="004D154B">
        <w:trPr>
          <w:trHeight w:hRule="exact" w:val="571"/>
        </w:trPr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отсутствие сведений о прохождении медицинских осмотров </w:t>
            </w:r>
            <w:proofErr w:type="spell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осмотров</w:t>
            </w:r>
            <w:proofErr w:type="spell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 xml:space="preserve"> персонала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9" w:rsidRPr="004D154B" w:rsidTr="002560BB">
        <w:trPr>
          <w:trHeight w:hRule="exact" w:val="1004"/>
        </w:trPr>
        <w:tc>
          <w:tcPr>
            <w:tcW w:w="6096" w:type="dxa"/>
            <w:hideMark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отсутствие отметки о состоянии здоровья в журнале «Здоровье»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сотрудником пищеблока (кладовщиком) не внесены сведения о состоянии своего здоровья в журнал «Здоровье»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tabs>
                <w:tab w:val="center" w:pos="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Результаты лабораторного контроля (примеры)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pStyle w:val="a5"/>
              <w:spacing w:line="240" w:lineRule="atLeast"/>
              <w:ind w:firstLine="70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9" w:rsidRPr="004D154B" w:rsidTr="004D154B">
        <w:tc>
          <w:tcPr>
            <w:tcW w:w="6096" w:type="dxa"/>
            <w:hideMark/>
          </w:tcPr>
          <w:p w:rsidR="00B22519" w:rsidRPr="004D154B" w:rsidRDefault="00B22519" w:rsidP="00B22519">
            <w:pPr>
              <w:tabs>
                <w:tab w:val="center" w:pos="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Неудовлетворительные результаты исследований блюд на соответствие калорийности рационов меню-раскладке (количество)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Например</w:t>
            </w:r>
            <w:proofErr w:type="gramEnd"/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t>В УДО:</w:t>
            </w:r>
          </w:p>
          <w:p w:rsidR="00B22519" w:rsidRPr="004D154B" w:rsidRDefault="00B22519" w:rsidP="00B22519">
            <w:pPr>
              <w:tabs>
                <w:tab w:val="center" w:pos="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протоколу испытаний готовых блюд и полуфабрикатов </w:t>
            </w:r>
            <w:proofErr w:type="gram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от ,</w:t>
            </w:r>
            <w:proofErr w:type="gram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запеканка картофельная с мясом – массой 150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не соответствует требованиям ТНПА по испытанным показателям: фактические данные содержания сухих веществ – 29,7гр. при минимальных – 45,3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фактическое содержание белки + углеводы – 26,3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минимальных – 42,2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, фактическое содержание калорийности – 135,80 ккал при минимальной 196,95 ккал.</w:t>
            </w:r>
          </w:p>
          <w:p w:rsidR="00B22519" w:rsidRPr="004D154B" w:rsidRDefault="00B22519" w:rsidP="00B22519">
            <w:pPr>
              <w:tabs>
                <w:tab w:val="center" w:pos="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согласно протоколу испытаний готовых блюд и полуфабрикатов </w:t>
            </w:r>
            <w:proofErr w:type="gram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от ,щи</w:t>
            </w:r>
            <w:proofErr w:type="gram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из свежей капусты с картофелем – массой 200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не соответствует требованиям ТНПА по испытанным показателям: фактические данные содержания сухих веществ – 7,5 гр. при минимальных – 15,3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фактическое содержание белки + углеводы – 5,2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минимальных – 12,2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фактическое содержание жиров – 2,3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при минимальных 3,1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, фактическое содержание калорийности – 41,25 ккал при минимальной - 76,49 ккал.</w:t>
            </w:r>
          </w:p>
          <w:p w:rsidR="00B22519" w:rsidRPr="004D154B" w:rsidRDefault="00B22519" w:rsidP="00B22519">
            <w:pPr>
              <w:tabs>
                <w:tab w:val="center" w:pos="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</w:pPr>
            <w:r w:rsidRPr="004D154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- 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согласно протоколу испытаний готовых блюд и полуфабрикатов </w:t>
            </w:r>
            <w:proofErr w:type="gram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от ,</w:t>
            </w:r>
            <w:proofErr w:type="gram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жаркое по-домашнему, 200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гр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не соответствуют требованиям ТНПА: 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фактические данные содержания сухих веществ – 46,0 гр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при 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минимальных данных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– 49,6 гр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, фактическое содержание «белки + углеводы» – 39,2 гр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при 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минимальных данных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– 43,5 гр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,  фактическое содержание калорийности – 217,99 ккал при 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минимальных данных</w:t>
            </w:r>
            <w:r w:rsidRPr="004D154B"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 xml:space="preserve"> 228,69 ккал.</w:t>
            </w:r>
          </w:p>
          <w:p w:rsidR="00B22519" w:rsidRPr="004D154B" w:rsidRDefault="00B22519" w:rsidP="00B22519">
            <w:pPr>
              <w:tabs>
                <w:tab w:val="center" w:pos="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2519" w:rsidRPr="004D154B" w:rsidTr="002560BB">
        <w:trPr>
          <w:trHeight w:val="1944"/>
        </w:trPr>
        <w:tc>
          <w:tcPr>
            <w:tcW w:w="6096" w:type="dxa"/>
            <w:hideMark/>
          </w:tcPr>
          <w:p w:rsidR="00B22519" w:rsidRPr="004D154B" w:rsidRDefault="00B22519" w:rsidP="00B22519">
            <w:pPr>
              <w:tabs>
                <w:tab w:val="center" w:pos="360"/>
              </w:tabs>
              <w:spacing w:after="0"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Количество неудовлетворительных результатов по результатам проведенных исследованный блюд на содержание витамина С</w:t>
            </w:r>
          </w:p>
        </w:tc>
        <w:tc>
          <w:tcPr>
            <w:tcW w:w="8050" w:type="dxa"/>
          </w:tcPr>
          <w:p w:rsidR="00B22519" w:rsidRPr="004D154B" w:rsidRDefault="00B22519" w:rsidP="00B22519">
            <w:pPr>
              <w:spacing w:after="0" w:line="240" w:lineRule="atLeast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- согласно протоколу испытания витамина «С» от 3-е блюдо – компот из смеси сухофруктов с витамином «</w:t>
            </w:r>
            <w:proofErr w:type="gram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С »</w:t>
            </w:r>
            <w:proofErr w:type="gram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180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, не соответствует требованиям ТНПА по испытанным показателям – содержание витамина «С» в 3-ем блюде составила 20,59 мг/п  при норме 40-60 мг/п.</w:t>
            </w:r>
          </w:p>
          <w:p w:rsidR="00B22519" w:rsidRPr="004D154B" w:rsidRDefault="00B22519" w:rsidP="002560B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- согласно протоколу испытания витамина «С» от 3-е блюдо – компот из свежих плодов (яблоки) с витамином «</w:t>
            </w:r>
            <w:proofErr w:type="gram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С »</w:t>
            </w:r>
            <w:proofErr w:type="gram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– 180 </w:t>
            </w:r>
            <w:proofErr w:type="spellStart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гр</w:t>
            </w:r>
            <w:proofErr w:type="spellEnd"/>
            <w:r w:rsidRPr="004D154B">
              <w:rPr>
                <w:rFonts w:ascii="Times New Roman" w:hAnsi="Times New Roman" w:cs="Times New Roman"/>
                <w:bCs/>
                <w:sz w:val="20"/>
                <w:szCs w:val="20"/>
              </w:rPr>
              <w:t>, не соответствует требованиям ТНПА по испытанным показателям – содержание витамина «С» в 3-ем блюде составила 23,76 мг/п  при норме 40-60 мг/п.</w:t>
            </w:r>
          </w:p>
        </w:tc>
      </w:tr>
    </w:tbl>
    <w:p w:rsidR="004D154B" w:rsidRPr="004D154B" w:rsidRDefault="004D154B" w:rsidP="004D154B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0B5217" w:rsidRPr="004D154B" w:rsidRDefault="000B5217" w:rsidP="004D154B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sectPr w:rsidR="000B5217" w:rsidRPr="004D154B" w:rsidSect="00C26F4A">
      <w:headerReference w:type="default" r:id="rId4"/>
      <w:pgSz w:w="16838" w:h="11905" w:orient="landscape"/>
      <w:pgMar w:top="1701" w:right="851" w:bottom="567" w:left="1134" w:header="0" w:footer="0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0417618"/>
      <w:docPartObj>
        <w:docPartGallery w:val="Page Numbers (Top of Page)"/>
        <w:docPartUnique/>
      </w:docPartObj>
    </w:sdtPr>
    <w:sdtEndPr/>
    <w:sdtContent>
      <w:p w:rsidR="00B21A1F" w:rsidRDefault="002560BB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B21A1F" w:rsidRDefault="002560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574"/>
    <w:rsid w:val="000B5217"/>
    <w:rsid w:val="002560BB"/>
    <w:rsid w:val="004D154B"/>
    <w:rsid w:val="00B22519"/>
    <w:rsid w:val="00C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E4C5FF-5F68-4CE0-985C-9BFA17AB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5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uiPriority w:val="99"/>
    <w:rsid w:val="004D154B"/>
    <w:rPr>
      <w:rFonts w:eastAsiaTheme="minorEastAsia"/>
      <w:lang w:eastAsia="ru-RU"/>
    </w:rPr>
  </w:style>
  <w:style w:type="paragraph" w:styleId="a4">
    <w:name w:val="header"/>
    <w:basedOn w:val="a"/>
    <w:link w:val="a3"/>
    <w:uiPriority w:val="99"/>
    <w:unhideWhenUsed/>
    <w:rsid w:val="004D154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">
    <w:name w:val="Верхний колонтитул Знак1"/>
    <w:basedOn w:val="a0"/>
    <w:uiPriority w:val="99"/>
    <w:semiHidden/>
    <w:rsid w:val="004D154B"/>
  </w:style>
  <w:style w:type="character" w:customStyle="1" w:styleId="fontstyle01">
    <w:name w:val="fontstyle01"/>
    <w:basedOn w:val="a0"/>
    <w:rsid w:val="004D154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5">
    <w:name w:val="No Spacing"/>
    <w:uiPriority w:val="1"/>
    <w:qFormat/>
    <w:rsid w:val="004D154B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D154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3761</Words>
  <Characters>21443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Косько Юрий</dc:creator>
  <cp:keywords/>
  <dc:description/>
  <cp:lastModifiedBy>Косько Юрий</cp:lastModifiedBy>
  <cp:revision>2</cp:revision>
  <dcterms:created xsi:type="dcterms:W3CDTF">2022-08-11T07:24:00Z</dcterms:created>
  <dcterms:modified xsi:type="dcterms:W3CDTF">2022-08-11T07:51:00Z</dcterms:modified>
</cp:coreProperties>
</file>