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C" w:rsidRPr="00A74483" w:rsidRDefault="00FC493C" w:rsidP="00FC493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 wp14:anchorId="713A93A7" wp14:editId="6F3F53CB">
            <wp:extent cx="1313234" cy="977993"/>
            <wp:effectExtent l="0" t="0" r="1270" b="0"/>
            <wp:docPr id="1" name="Рисунок 1" descr="F:\c3e5dfc63b8eb69_445.73b817bac1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3e5dfc63b8eb69_445.73b817bac1_g-midd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75" cy="9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3C">
        <w:rPr>
          <w:rFonts w:ascii="Times New Roman" w:hAnsi="Times New Roman"/>
          <w:b/>
          <w:sz w:val="34"/>
          <w:szCs w:val="34"/>
        </w:rPr>
        <w:t>Алгоритм подготовки педагогического совета</w:t>
      </w:r>
      <w:r w:rsidRPr="00A74483">
        <w:rPr>
          <w:rFonts w:ascii="Times New Roman" w:hAnsi="Times New Roman"/>
          <w:b/>
          <w:sz w:val="30"/>
          <w:szCs w:val="30"/>
        </w:rPr>
        <w:t xml:space="preserve"> </w:t>
      </w:r>
    </w:p>
    <w:p w:rsidR="00A74483" w:rsidRPr="00FC493C" w:rsidRDefault="00A74483" w:rsidP="00FC493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Определение целей и задач.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Формирование малой творческой группы (мозгового центра) педсовета.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 xml:space="preserve">Отбор литературы по рассматриваемому </w:t>
      </w:r>
      <w:proofErr w:type="gramStart"/>
      <w:r>
        <w:rPr>
          <w:rFonts w:eastAsia="+mn-ea"/>
          <w:kern w:val="24"/>
          <w:sz w:val="30"/>
          <w:szCs w:val="30"/>
        </w:rPr>
        <w:t>вопросу</w:t>
      </w:r>
      <w:proofErr w:type="gramEnd"/>
      <w:r>
        <w:rPr>
          <w:rFonts w:eastAsia="+mn-ea"/>
          <w:kern w:val="24"/>
          <w:sz w:val="30"/>
          <w:szCs w:val="30"/>
        </w:rPr>
        <w:t xml:space="preserve"> и подготовка первичного материала силами малой творческой группы.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Составление плана подготовки и проведения педсовета (вопросы педсовета, план проведения, графики анкетирования и открытых просмотров вывешиваются (минимум) за месяц до проведения педсовета, тема педсовет</w:t>
      </w:r>
      <w:bookmarkStart w:id="0" w:name="_GoBack"/>
      <w:bookmarkEnd w:id="0"/>
      <w:r>
        <w:rPr>
          <w:rFonts w:eastAsia="+mn-ea"/>
          <w:kern w:val="24"/>
          <w:sz w:val="30"/>
          <w:szCs w:val="30"/>
        </w:rPr>
        <w:t>а и литература по заявленной теме – за 2 месяца).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Разработка анкет и проведение анкетирования.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Посещение открытых просмотров педагогического процесса.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Обсуждение, обработка цифрового материала силами малой творческой группы.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Систематизация и подготовка окончательного материала.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Семинарские занятия по теме педсовета.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Проведение творческих мастерских опытными педагогами.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Подготовка вопросов для обсуждения на педсовете.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Подготовка зала и всех необходимых материальных средств.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Включение в работу психологической службы: осуществляет опрос родителей, ведет подготовку к работе в малых творческих группах.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Подготовка проекта решения педсовета.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Анализ работы педсовета.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Итоговый приказ о поощрении педагогов.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Оформление копилки с материалами педсовета.</w:t>
      </w:r>
    </w:p>
    <w:p w:rsidR="00A74483" w:rsidRDefault="00A74483" w:rsidP="00A74483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Fonts w:eastAsia="+mn-ea"/>
          <w:kern w:val="24"/>
          <w:sz w:val="30"/>
          <w:szCs w:val="30"/>
        </w:rPr>
        <w:t>Формирование дальнейших целей и задач, требующих решения</w:t>
      </w:r>
      <w:r w:rsidR="00134F6F">
        <w:rPr>
          <w:rFonts w:eastAsia="+mn-ea"/>
          <w:kern w:val="24"/>
          <w:sz w:val="30"/>
          <w:szCs w:val="30"/>
        </w:rPr>
        <w:t>.</w:t>
      </w:r>
    </w:p>
    <w:p w:rsidR="00A74483" w:rsidRDefault="00A74483" w:rsidP="00A7448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74483" w:rsidRDefault="00A74483" w:rsidP="00A7448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8565B" w:rsidRDefault="00C8565B"/>
    <w:sectPr w:rsidR="00C8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2726B"/>
    <w:multiLevelType w:val="hybridMultilevel"/>
    <w:tmpl w:val="782E0C48"/>
    <w:lvl w:ilvl="0" w:tplc="7DBE78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0B19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04C9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E3E7E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AB59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81F4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0CF0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655BA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AEFD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11"/>
    <w:rsid w:val="00134F6F"/>
    <w:rsid w:val="00143BC3"/>
    <w:rsid w:val="004D6211"/>
    <w:rsid w:val="00A74483"/>
    <w:rsid w:val="00C8565B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4298-A6FD-4505-8AC3-8960AF5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Рикдом</dc:creator>
  <cp:keywords/>
  <dc:description/>
  <cp:lastModifiedBy>Косько Юрий</cp:lastModifiedBy>
  <cp:revision>2</cp:revision>
  <dcterms:created xsi:type="dcterms:W3CDTF">2023-02-22T08:59:00Z</dcterms:created>
  <dcterms:modified xsi:type="dcterms:W3CDTF">2023-02-22T08:59:00Z</dcterms:modified>
</cp:coreProperties>
</file>