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8" w:rsidRDefault="00C15DC8" w:rsidP="00C15DC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C15DC8" w:rsidRDefault="00C15DC8" w:rsidP="00C15DC8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(обязательное)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акта проверки готовности теплоисточника к работе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осенне-зимний период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C15DC8" w:rsidRDefault="00C15DC8" w:rsidP="00C15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ГОТОВНОСТИ ТЕПЛОИСТОЧНИКА К РАБОТЕ В ОСЕННЕ-ЗИМНИЙ ПЕРИОД ______/______ ГОДА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«____»_________  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36A5C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(место составления </w:t>
      </w:r>
      <w:r w:rsidR="004F1C49">
        <w:rPr>
          <w:rFonts w:ascii="Times New Roman" w:hAnsi="Times New Roman"/>
          <w:sz w:val="28"/>
          <w:szCs w:val="28"/>
          <w:vertAlign w:val="superscript"/>
        </w:rPr>
        <w:t xml:space="preserve">акта)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(дата *)</w:t>
      </w:r>
    </w:p>
    <w:p w:rsidR="00C15DC8" w:rsidRPr="00536A5C" w:rsidRDefault="00C15DC8" w:rsidP="00536A5C">
      <w:pPr>
        <w:ind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Комиссия, назначенная приказом___________________________________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36A5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(организация, адрес)</w:t>
      </w:r>
      <w:r w:rsidR="00536A5C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«____»__________ _____г. №__ на основании ТКП «Правила подготовки и проведения осенне-зимнего периода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и потребителями тепловой энергии», с __________ по _________ провела проверку ______________________________________________________________ </w:t>
      </w:r>
      <w:proofErr w:type="gramEnd"/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теплоисточника, адрес)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и установила: теплоисточник подготовлен к работе в ОЗП.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_____________   ________________________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>(фамилия, инициалы)</w:t>
      </w:r>
      <w:r>
        <w:rPr>
          <w:rFonts w:ascii="Times New Roman" w:hAnsi="Times New Roman"/>
          <w:sz w:val="28"/>
          <w:szCs w:val="28"/>
        </w:rPr>
        <w:tab/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______________  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  ________________________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органов </w:t>
      </w:r>
      <w:proofErr w:type="spellStart"/>
      <w:r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  ______________  _______________________  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(фамилия, инициалы)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15DC8" w:rsidRDefault="00C15DC8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районной (городской)</w:t>
      </w:r>
    </w:p>
    <w:p w:rsidR="00C15DC8" w:rsidRDefault="00C15DC8" w:rsidP="00C15DC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организации ЖКХ**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_____________  _______________________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(должность, подпись)   </w:t>
      </w:r>
      <w:r>
        <w:rPr>
          <w:rFonts w:ascii="Times New Roman" w:hAnsi="Times New Roman"/>
          <w:sz w:val="28"/>
          <w:szCs w:val="28"/>
          <w:vertAlign w:val="superscript"/>
        </w:rPr>
        <w:tab/>
        <w:t>(фамилия, инициалы)</w:t>
      </w:r>
    </w:p>
    <w:p w:rsidR="00C15DC8" w:rsidRDefault="004F1C49" w:rsidP="00C15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C15DC8">
        <w:rPr>
          <w:rFonts w:ascii="Times New Roman" w:hAnsi="Times New Roman"/>
          <w:sz w:val="28"/>
          <w:szCs w:val="28"/>
        </w:rPr>
        <w:t xml:space="preserve">___________ </w:t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*Указывается дата подписания акта председателем комиссии</w:t>
      </w:r>
    </w:p>
    <w:p w:rsidR="00C15DC8" w:rsidRDefault="00C15DC8" w:rsidP="00C15DC8">
      <w:pPr>
        <w:ind w:left="3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** По теплоисточникам, отапливающим жилищный фонд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</w:p>
    <w:sectPr w:rsidR="00C15DC8" w:rsidSect="0053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E6" w:rsidRDefault="00AC0DE6" w:rsidP="00221867">
      <w:pPr>
        <w:spacing w:after="0" w:line="240" w:lineRule="auto"/>
      </w:pPr>
      <w:r>
        <w:separator/>
      </w:r>
    </w:p>
  </w:endnote>
  <w:end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2F60E2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rPr>
        <w:noProof/>
      </w:rPr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F59B1">
    <w:pPr>
      <w:spacing w:after="0"/>
      <w:ind w:right="17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2F60E2">
    <w:pPr>
      <w:spacing w:after="0"/>
      <w:ind w:left="57"/>
    </w:pPr>
    <w:r>
      <w:fldChar w:fldCharType="begin"/>
    </w:r>
    <w:r w:rsidR="00B73C9F">
      <w:instrText xml:space="preserve"> PAGE   \* MERGEFORMAT </w:instrText>
    </w:r>
    <w:r>
      <w:fldChar w:fldCharType="separate"/>
    </w:r>
    <w:r w:rsidR="00B73C9F"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E6" w:rsidRDefault="00AC0DE6" w:rsidP="00221867">
      <w:pPr>
        <w:spacing w:after="0" w:line="240" w:lineRule="auto"/>
      </w:pPr>
      <w:r>
        <w:separator/>
      </w:r>
    </w:p>
  </w:footnote>
  <w:footnote w:type="continuationSeparator" w:id="0">
    <w:p w:rsidR="00AC0DE6" w:rsidRDefault="00AC0DE6" w:rsidP="0022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2F60E2">
    <w:pPr>
      <w:spacing w:after="191"/>
      <w:ind w:left="1"/>
    </w:pPr>
    <w:r w:rsidRPr="002F60E2">
      <w:rPr>
        <w:rFonts w:ascii="Calibri" w:eastAsia="Calibri" w:hAnsi="Calibri" w:cs="Calibri"/>
        <w:noProof/>
        <w:color w:val="000000"/>
        <w:lang w:eastAsia="ru-RU"/>
      </w:rPr>
      <w:pict>
        <v:group id="Group 25571" o:spid="_x0000_s2051" style="position:absolute;left:0;text-align:left;margin-left:60pt;margin-top:34.6pt;width:294.8pt;height:.75pt;z-index:251659264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ABnAfKfwIA&#10;AFkGAAAOAAAAAAAAAAAAAAAAAC4CAABkcnMvZTJvRG9jLnhtbFBLAQItABQABgAIAAAAIQAVWU/B&#10;3gAAAAkBAAAPAAAAAAAAAAAAAAAAANkEAABkcnMvZG93bnJldi54bWxQSwUGAAAAAAQABADzAAAA&#10;5AUAAAAA&#10;">
          <v:shape id="Shape 26717" o:spid="_x0000_s2052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7F59B1">
    <w:pPr>
      <w:spacing w:after="0"/>
      <w:ind w:right="1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3D" w:rsidRDefault="002F60E2">
    <w:pPr>
      <w:spacing w:after="191"/>
      <w:ind w:left="1"/>
    </w:pPr>
    <w:r w:rsidRPr="002F60E2">
      <w:rPr>
        <w:rFonts w:ascii="Calibri" w:eastAsia="Calibri" w:hAnsi="Calibri" w:cs="Calibri"/>
        <w:noProof/>
        <w:color w:val="000000"/>
        <w:lang w:eastAsia="ru-RU"/>
      </w:rPr>
      <w:pict>
        <v:group id="Group 25540" o:spid="_x0000_s2049" style="position:absolute;left:0;text-align:left;margin-left:60pt;margin-top:34.6pt;width:294.8pt;height:.75pt;z-index:251661312;mso-position-horizontal-relative:page;mso-position-vertical-relative:page" coordsize="374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">
          <v:shape id="Shape 26715" o:spid="_x0000_s2050" style="position:absolute;width:37439;height:95;visibility:visible;mso-wrap-style:square;v-text-anchor:top" coordsize="374399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" adj="0,,0" path="m,l3743998,r,9525l,9525,,e" fillcolor="#181717" stroked="f" strokeweight="0">
            <v:stroke miterlimit="83231f" joinstyle="miter"/>
            <v:formulas/>
            <v:path arrowok="t" o:connecttype="segments" textboxrect="0,0,3743998,9525"/>
          </v:shape>
          <w10:wrap type="square" anchorx="page" anchory="page"/>
        </v:group>
      </w:pict>
    </w:r>
    <w:r w:rsidR="00B73C9F">
      <w:rPr>
        <w:b/>
        <w:sz w:val="20"/>
      </w:rPr>
      <w:t>ТКП 388-2012</w:t>
    </w:r>
  </w:p>
  <w:p w:rsidR="0025163D" w:rsidRDefault="00B73C9F">
    <w:pPr>
      <w:spacing w:after="0"/>
      <w:ind w:right="5"/>
      <w:jc w:val="right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AAB0"/>
    <w:multiLevelType w:val="multilevel"/>
    <w:tmpl w:val="3E5103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35"/>
        </w:tabs>
        <w:ind w:left="111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1620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5."/>
      <w:lvlJc w:val="left"/>
      <w:pPr>
        <w:tabs>
          <w:tab w:val="num" w:pos="2415"/>
        </w:tabs>
        <w:ind w:left="2130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135"/>
        </w:tabs>
        <w:ind w:left="2625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55"/>
        </w:tabs>
        <w:ind w:left="3135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363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935"/>
        </w:tabs>
        <w:ind w:left="4215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230"/>
    <w:rsid w:val="0009466A"/>
    <w:rsid w:val="00221867"/>
    <w:rsid w:val="002340CD"/>
    <w:rsid w:val="00265230"/>
    <w:rsid w:val="002936DF"/>
    <w:rsid w:val="002F60E2"/>
    <w:rsid w:val="004518D1"/>
    <w:rsid w:val="00482B6C"/>
    <w:rsid w:val="004E4A75"/>
    <w:rsid w:val="004F1C49"/>
    <w:rsid w:val="00536A5C"/>
    <w:rsid w:val="005561A7"/>
    <w:rsid w:val="00606FB9"/>
    <w:rsid w:val="00632609"/>
    <w:rsid w:val="006402B3"/>
    <w:rsid w:val="00681A86"/>
    <w:rsid w:val="006B5097"/>
    <w:rsid w:val="006F2FF1"/>
    <w:rsid w:val="007F59B1"/>
    <w:rsid w:val="008D3296"/>
    <w:rsid w:val="00942104"/>
    <w:rsid w:val="00983668"/>
    <w:rsid w:val="00A76940"/>
    <w:rsid w:val="00A87F7F"/>
    <w:rsid w:val="00A96C6D"/>
    <w:rsid w:val="00AA0D46"/>
    <w:rsid w:val="00AC0DE6"/>
    <w:rsid w:val="00B73C9F"/>
    <w:rsid w:val="00B8756F"/>
    <w:rsid w:val="00BD47D1"/>
    <w:rsid w:val="00BE2387"/>
    <w:rsid w:val="00C15DC8"/>
    <w:rsid w:val="00C37167"/>
    <w:rsid w:val="00D0181C"/>
    <w:rsid w:val="00D475BF"/>
    <w:rsid w:val="00E01BCE"/>
    <w:rsid w:val="00E71FF3"/>
    <w:rsid w:val="00EB7A22"/>
    <w:rsid w:val="00EF0290"/>
    <w:rsid w:val="00EF716C"/>
    <w:rsid w:val="00F37241"/>
    <w:rsid w:val="00F5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3"/>
  </w:style>
  <w:style w:type="paragraph" w:styleId="1">
    <w:name w:val="heading 1"/>
    <w:basedOn w:val="a"/>
    <w:next w:val="a"/>
    <w:link w:val="10"/>
    <w:uiPriority w:val="9"/>
    <w:qFormat/>
    <w:rsid w:val="0023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340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606FB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FB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6FB9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96C6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basedOn w:val="a0"/>
    <w:uiPriority w:val="99"/>
    <w:rsid w:val="00A96C6D"/>
    <w:rPr>
      <w:color w:val="0000FF"/>
      <w:u w:val="single"/>
    </w:rPr>
  </w:style>
  <w:style w:type="paragraph" w:customStyle="1" w:styleId="7">
    <w:name w:val="Основной текст7"/>
    <w:basedOn w:val="a"/>
    <w:rsid w:val="00C15DC8"/>
    <w:pPr>
      <w:shd w:val="clear" w:color="auto" w:fill="FFFFFF"/>
      <w:spacing w:before="1740" w:after="3960" w:line="0" w:lineRule="atLeast"/>
      <w:ind w:hanging="460"/>
    </w:pPr>
    <w:rPr>
      <w:rFonts w:ascii="Arial" w:eastAsia="Arial" w:hAnsi="Arial" w:cs="Arial"/>
      <w:sz w:val="18"/>
      <w:szCs w:val="18"/>
    </w:rPr>
  </w:style>
  <w:style w:type="paragraph" w:customStyle="1" w:styleId="61">
    <w:name w:val="Заголовок №6"/>
    <w:basedOn w:val="a"/>
    <w:rsid w:val="00C15DC8"/>
    <w:pPr>
      <w:shd w:val="clear" w:color="auto" w:fill="FFFFFF"/>
      <w:spacing w:before="60" w:after="60" w:line="230" w:lineRule="exact"/>
      <w:ind w:hanging="640"/>
      <w:outlineLvl w:val="5"/>
    </w:pPr>
    <w:rPr>
      <w:rFonts w:ascii="Arial" w:eastAsia="Arial" w:hAnsi="Arial" w:cs="Arial"/>
      <w:sz w:val="18"/>
      <w:szCs w:val="18"/>
    </w:rPr>
  </w:style>
  <w:style w:type="character" w:customStyle="1" w:styleId="21">
    <w:name w:val="Основной текст2"/>
    <w:basedOn w:val="a0"/>
    <w:rsid w:val="00C15D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rsid w:val="00C15DC8"/>
    <w:pPr>
      <w:shd w:val="clear" w:color="auto" w:fill="FFFFFF"/>
      <w:spacing w:before="600" w:after="600" w:line="0" w:lineRule="atLeast"/>
      <w:outlineLvl w:val="4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E71F-C26D-448D-8AB8-EABEAEDA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</dc:creator>
  <cp:lastModifiedBy>katsar</cp:lastModifiedBy>
  <cp:revision>2</cp:revision>
  <dcterms:created xsi:type="dcterms:W3CDTF">2019-10-16T12:52:00Z</dcterms:created>
  <dcterms:modified xsi:type="dcterms:W3CDTF">2019-10-16T12:52:00Z</dcterms:modified>
</cp:coreProperties>
</file>